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80" w:before="8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27025" cy="32702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2013" y="3626013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7025" cy="327025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7025" cy="327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80" w:before="8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MODULO DI RECESSO </w:t>
            </w:r>
          </w:p>
          <w:p w:rsidR="00000000" w:rsidDel="00000000" w:rsidP="00000000" w:rsidRDefault="00000000" w:rsidRPr="00000000" w14:paraId="00000005">
            <w:pPr>
              <w:spacing w:after="80" w:before="8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Il presente modulo di recesso è da inviarsi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per raccomandata A/R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06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Beerfinder S.r.l.</w:t>
            </w:r>
          </w:p>
          <w:p w:rsidR="00000000" w:rsidDel="00000000" w:rsidP="00000000" w:rsidRDefault="00000000" w:rsidRPr="00000000" w14:paraId="00000007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Circonvallazione Clodia 163, 00195</w:t>
            </w:r>
          </w:p>
          <w:p w:rsidR="00000000" w:rsidDel="00000000" w:rsidP="00000000" w:rsidRDefault="00000000" w:rsidRPr="00000000" w14:paraId="00000008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Roma (RO)</w:t>
            </w:r>
          </w:p>
          <w:p w:rsidR="00000000" w:rsidDel="00000000" w:rsidP="00000000" w:rsidRDefault="00000000" w:rsidRPr="00000000" w14:paraId="00000009">
            <w:pPr>
              <w:spacing w:after="0" w:before="80" w:line="240" w:lineRule="auto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oppure via email a: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sz w:val="28"/>
                  <w:szCs w:val="28"/>
                  <w:u w:val="single"/>
                  <w:rtl w:val="0"/>
                </w:rPr>
                <w:t xml:space="preserve">hello@trovabirre.it</w:t>
              </w:r>
            </w:hyperlink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la presente comunicazione notifico il recesso dal mio contratto di vendita dei seguenti prodotti (indicare il nome del Prodotto per cui si vuole esercitare il diritto di recesso):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Dell’ordine n°:........................... 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Inviato in data .......................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del consumatore 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Indirizzo del consumatore..................................................................................................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Motivazione (facoltativo, fini statistici)..............................................................................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976"/>
                <w:tab w:val="left" w:leader="none" w:pos="7118"/>
              </w:tabs>
              <w:spacing w:after="8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 di pagamento utilizzato.........................................................................................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Mediante questa comunicazione, chiedo l’annullamento dell’ordine e il rimborso dell’importo già corrisposto per l’ordine, sul metodo di pagamento utilizzato.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                                                                                                       Firma del consumatore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........./........../................                                                                 (solo in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caso di invio cartaceo)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34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F34E6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C51D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ello@trovabir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1Vw2Ty6B4fHoymVhTTexo57hA==">CgMxLjA4AHIhMS1EaXdWRkZaeVdMcWQ0cEI2R2NDQzZIOGpRMWNpb3pl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2021-08-24T16:21:00Z</dcterms:created>
  <dc:creator>Floriana Capone</dc:creator>
</cp:coreProperties>
</file>